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¿CABELLO INCREÍBLE EN </w:t>
      </w:r>
      <w:r w:rsidDel="00000000" w:rsidR="00000000" w:rsidRPr="00000000">
        <w:rPr>
          <w:b w:val="1"/>
          <w:sz w:val="28"/>
          <w:szCs w:val="28"/>
          <w:rtl w:val="0"/>
        </w:rPr>
        <w:t xml:space="preserve">TRES PASOS? PUEDES LOGRARLO CON </w:t>
      </w:r>
      <w:r w:rsidDel="00000000" w:rsidR="00000000" w:rsidRPr="00000000">
        <w:rPr>
          <w:b w:val="1"/>
          <w:sz w:val="28"/>
          <w:szCs w:val="28"/>
          <w:rtl w:val="0"/>
        </w:rPr>
        <w:t xml:space="preserve">MOROCCANOIL®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xx de julio de 2021 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No hay mejor </w:t>
      </w:r>
      <w:r w:rsidDel="00000000" w:rsidR="00000000" w:rsidRPr="00000000">
        <w:rPr>
          <w:i w:val="1"/>
          <w:rtl w:val="0"/>
        </w:rPr>
        <w:t xml:space="preserve">mood booster</w:t>
      </w:r>
      <w:r w:rsidDel="00000000" w:rsidR="00000000" w:rsidRPr="00000000">
        <w:rPr>
          <w:rtl w:val="0"/>
        </w:rPr>
        <w:t xml:space="preserve"> que iniciar tu día con un cabello sedoso, brillante, lleno de volumen, simplemente </w:t>
      </w:r>
      <w:r w:rsidDel="00000000" w:rsidR="00000000" w:rsidRPr="00000000">
        <w:rPr>
          <w:i w:val="1"/>
          <w:rtl w:val="0"/>
        </w:rPr>
        <w:t xml:space="preserve">Instagrameable</w:t>
      </w:r>
      <w:r w:rsidDel="00000000" w:rsidR="00000000" w:rsidRPr="00000000">
        <w:rPr>
          <w:rtl w:val="0"/>
        </w:rPr>
        <w:t xml:space="preserve">. ¡Pero no necesitas una larga rutina o todo un </w:t>
      </w:r>
      <w:r w:rsidDel="00000000" w:rsidR="00000000" w:rsidRPr="00000000">
        <w:rPr>
          <w:i w:val="1"/>
          <w:rtl w:val="0"/>
        </w:rPr>
        <w:t xml:space="preserve">glam squad</w:t>
      </w:r>
      <w:r w:rsidDel="00000000" w:rsidR="00000000" w:rsidRPr="00000000">
        <w:rPr>
          <w:rtl w:val="0"/>
        </w:rPr>
        <w:t xml:space="preserve"> para tener el cabello que siempre has querido! Todo es cuestión de elegir los productos adecuados para nutrir y estilizar al mismo tiempo.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Para ayudarte a lucir la mejor versión de ti,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® te da una rutina de tres pasos para lograr un </w:t>
      </w:r>
      <w:r w:rsidDel="00000000" w:rsidR="00000000" w:rsidRPr="00000000">
        <w:rPr>
          <w:i w:val="1"/>
          <w:rtl w:val="0"/>
        </w:rPr>
        <w:t xml:space="preserve">good hair day</w:t>
      </w:r>
      <w:r w:rsidDel="00000000" w:rsidR="00000000" w:rsidRPr="00000000">
        <w:rPr>
          <w:rtl w:val="0"/>
        </w:rPr>
        <w:t xml:space="preserve"> durante todos los días. ¡Prepárate para lograr un peinado espectacular en todo momento!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Nutre tu cabello desde la regadera: </w:t>
      </w:r>
      <w:r w:rsidDel="00000000" w:rsidR="00000000" w:rsidRPr="00000000">
        <w:rPr>
          <w:rtl w:val="0"/>
        </w:rPr>
        <w:t xml:space="preserve">¿Sabías que las fibras capilares son porosas?</w:t>
      </w:r>
      <w:r w:rsidDel="00000000" w:rsidR="00000000" w:rsidRPr="00000000">
        <w:rPr>
          <w:rtl w:val="0"/>
        </w:rPr>
        <w:t xml:space="preserve"> Esto quiere decir que tiene la capacidad de absorber nutrientes que las pueden reparar desde adentro. Para impulsar este proceso, aplica el </w:t>
      </w:r>
      <w:r w:rsidDel="00000000" w:rsidR="00000000" w:rsidRPr="00000000">
        <w:rPr>
          <w:b w:val="1"/>
          <w:rtl w:val="0"/>
        </w:rPr>
        <w:t xml:space="preserve">Acondicionador Sin Enjuague Todo en Uno Moroccanoil</w:t>
      </w:r>
      <w:r w:rsidDel="00000000" w:rsidR="00000000" w:rsidRPr="00000000">
        <w:rPr>
          <w:rtl w:val="0"/>
        </w:rPr>
        <w:t xml:space="preserve">® al bañarte, distribuyelo en medios y puntas… ¡y eso es todo! Porque su fórmula con super nutrientes, aminoácidos puros y azúcares de origen natural hidratan, desenredan, protegen y restauran el cabello al instante, con efectos suavizantes que podrás notar hasta por 72 horas.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Dale un </w:t>
      </w:r>
      <w:r w:rsidDel="00000000" w:rsidR="00000000" w:rsidRPr="00000000">
        <w:rPr>
          <w:b w:val="1"/>
          <w:i w:val="1"/>
          <w:rtl w:val="0"/>
        </w:rPr>
        <w:t xml:space="preserve">pump</w:t>
      </w:r>
      <w:r w:rsidDel="00000000" w:rsidR="00000000" w:rsidRPr="00000000">
        <w:rPr>
          <w:b w:val="1"/>
          <w:rtl w:val="0"/>
        </w:rPr>
        <w:t xml:space="preserve"> instantáneo de volumen: </w:t>
      </w:r>
      <w:r w:rsidDel="00000000" w:rsidR="00000000" w:rsidRPr="00000000">
        <w:rPr>
          <w:rtl w:val="0"/>
        </w:rPr>
        <w:t xml:space="preserve">¡Es momento de darle una nueva vida a tu melena! Una vez que hayas secado tu cabello con una toalla, aplica un poco de </w:t>
      </w:r>
      <w:r w:rsidDel="00000000" w:rsidR="00000000" w:rsidRPr="00000000">
        <w:rPr>
          <w:b w:val="1"/>
          <w:rtl w:val="0"/>
        </w:rPr>
        <w:t xml:space="preserve">Spray Voluminizador Moroccanoil</w:t>
      </w:r>
      <w:r w:rsidDel="00000000" w:rsidR="00000000" w:rsidRPr="00000000">
        <w:rPr>
          <w:rtl w:val="0"/>
        </w:rPr>
        <w:t xml:space="preserve">®, el cual tiene una mezcla de sal del m</w:t>
      </w:r>
      <w:r w:rsidDel="00000000" w:rsidR="00000000" w:rsidRPr="00000000">
        <w:rPr>
          <w:rtl w:val="0"/>
        </w:rPr>
        <w:t xml:space="preserve">ar muerto</w:t>
      </w:r>
      <w:r w:rsidDel="00000000" w:rsidR="00000000" w:rsidRPr="00000000">
        <w:rPr>
          <w:rtl w:val="0"/>
        </w:rPr>
        <w:t xml:space="preserve">, aminoácidos de arroz y aceite de argán para darle un </w:t>
      </w:r>
      <w:r w:rsidDel="00000000" w:rsidR="00000000" w:rsidRPr="00000000">
        <w:rPr>
          <w:i w:val="1"/>
          <w:rtl w:val="0"/>
        </w:rPr>
        <w:t xml:space="preserve">mix</w:t>
      </w:r>
      <w:r w:rsidDel="00000000" w:rsidR="00000000" w:rsidRPr="00000000">
        <w:rPr>
          <w:rtl w:val="0"/>
        </w:rPr>
        <w:t xml:space="preserve"> de nutrición, cuerpo y ligereza a tu cabello.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Seca tu cabello: </w:t>
      </w:r>
      <w:r w:rsidDel="00000000" w:rsidR="00000000" w:rsidRPr="00000000">
        <w:rPr>
          <w:rtl w:val="0"/>
        </w:rPr>
        <w:t xml:space="preserve">Es momento del último paso para lograr un </w:t>
      </w:r>
      <w:r w:rsidDel="00000000" w:rsidR="00000000" w:rsidRPr="00000000">
        <w:rPr>
          <w:i w:val="1"/>
          <w:rtl w:val="0"/>
        </w:rPr>
        <w:t xml:space="preserve">good hair day</w:t>
      </w:r>
      <w:r w:rsidDel="00000000" w:rsidR="00000000" w:rsidRPr="00000000">
        <w:rPr>
          <w:rtl w:val="0"/>
        </w:rPr>
        <w:t xml:space="preserve">… ¡usa tu secadora y un cepillo redondo! </w:t>
      </w:r>
      <w:r w:rsidDel="00000000" w:rsidR="00000000" w:rsidRPr="00000000">
        <w:rPr>
          <w:rtl w:val="0"/>
        </w:rPr>
        <w:t xml:space="preserve">Recuerda iniciar en las secciones frontales del cabello, y prestando especial atención a las raíces</w:t>
      </w:r>
      <w:r w:rsidDel="00000000" w:rsidR="00000000" w:rsidRPr="00000000">
        <w:rPr>
          <w:rtl w:val="0"/>
        </w:rPr>
        <w:t xml:space="preserve">. ¡Y listo! Con esto podrás lograr el cabello que siempre quisiste.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Recuerda que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® cuenta con todo para darle a tu cabello la nutrición y el estilizado que necesita. Presume tus </w:t>
      </w:r>
      <w:r w:rsidDel="00000000" w:rsidR="00000000" w:rsidRPr="00000000">
        <w:rPr>
          <w:i w:val="1"/>
          <w:rtl w:val="0"/>
        </w:rPr>
        <w:t xml:space="preserve">good hair days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ncuentra estos y otros productos de </w:t>
      </w:r>
      <w:r w:rsidDel="00000000" w:rsidR="00000000" w:rsidRPr="00000000">
        <w:rPr>
          <w:b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® en salones de belleza especializados. Visita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https://www.moroccanoil.com</w:t>
        </w:r>
      </w:hyperlink>
      <w:r w:rsidDel="00000000" w:rsidR="00000000" w:rsidRPr="00000000">
        <w:rPr>
          <w:rtl w:val="0"/>
        </w:rPr>
        <w:t xml:space="preserve"> para más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9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 # #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17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César Guzmán</w:t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Ejecutivo de cuenta</w:t>
      </w:r>
    </w:p>
    <w:p w:rsidR="00000000" w:rsidDel="00000000" w:rsidP="00000000" w:rsidRDefault="00000000" w:rsidRPr="00000000" w14:paraId="000000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cesar.guzman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7771351591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Style w:val="Heading1"/>
      <w:keepNext w:val="0"/>
      <w:keepLines w:val="0"/>
      <w:spacing w:after="200" w:before="0" w:line="288" w:lineRule="auto"/>
      <w:jc w:val="center"/>
      <w:rPr/>
    </w:pPr>
    <w:bookmarkStart w:colFirst="0" w:colLast="0" w:name="_i4l3lflnz8si" w:id="0"/>
    <w:bookmarkEnd w:id="0"/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943600" cy="596900"/>
          <wp:effectExtent b="0" l="0" r="0" t="0"/>
          <wp:docPr descr="moroccanoil-logo.png" id="5" name="image6.png"/>
          <a:graphic>
            <a:graphicData uri="http://schemas.openxmlformats.org/drawingml/2006/picture">
              <pic:pic>
                <pic:nvPicPr>
                  <pic:cNvPr descr="moroccanoil-logo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5.jpg"/><Relationship Id="rId10" Type="http://schemas.openxmlformats.org/officeDocument/2006/relationships/hyperlink" Target="https://www.facebook.com/Moroccanoil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s://www.twitter.com/Moroccano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Moroccanoil" TargetMode="External"/><Relationship Id="rId15" Type="http://schemas.openxmlformats.org/officeDocument/2006/relationships/image" Target="media/image1.jpg"/><Relationship Id="rId14" Type="http://schemas.openxmlformats.org/officeDocument/2006/relationships/hyperlink" Target="http://www.youtube.com/moroccanoil" TargetMode="External"/><Relationship Id="rId17" Type="http://schemas.openxmlformats.org/officeDocument/2006/relationships/hyperlink" Target="http://instagram.com/moroccanoil" TargetMode="External"/><Relationship Id="rId16" Type="http://schemas.openxmlformats.org/officeDocument/2006/relationships/hyperlink" Target="http://instagram.com/moroccanoil" TargetMode="External"/><Relationship Id="rId5" Type="http://schemas.openxmlformats.org/officeDocument/2006/relationships/styles" Target="styles.xml"/><Relationship Id="rId19" Type="http://schemas.openxmlformats.org/officeDocument/2006/relationships/hyperlink" Target="mailto:lizeth.escorza@another.co" TargetMode="External"/><Relationship Id="rId6" Type="http://schemas.openxmlformats.org/officeDocument/2006/relationships/hyperlink" Target="https://www.moroccanoil.com" TargetMode="External"/><Relationship Id="rId18" Type="http://schemas.openxmlformats.org/officeDocument/2006/relationships/image" Target="media/image4.png"/><Relationship Id="rId7" Type="http://schemas.openxmlformats.org/officeDocument/2006/relationships/hyperlink" Target="http://www.moroccanoil.com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